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7F" w:rsidRDefault="0010647F" w:rsidP="0010647F">
      <w:pPr>
        <w:pStyle w:val="Web"/>
        <w:textAlignment w:val="baseline"/>
        <w:rPr>
          <w:rFonts w:ascii="Merriweather" w:hAnsi="Merriweather"/>
          <w:color w:val="1A1A1A"/>
        </w:rPr>
      </w:pPr>
      <w:r>
        <w:rPr>
          <w:rFonts w:ascii="Merriweather" w:hAnsi="Merriweather"/>
          <w:color w:val="1A1A1A"/>
        </w:rPr>
        <w:t>ごはん、みそ汁、鶏の唐揚げ、青菜のしらす和え・・・３６５</w:t>
      </w:r>
      <w:r>
        <w:rPr>
          <w:rFonts w:ascii="Merriweather" w:hAnsi="Merriweather"/>
          <w:color w:val="1A1A1A"/>
        </w:rPr>
        <w:t>kcal</w:t>
      </w:r>
    </w:p>
    <w:p w:rsidR="0010647F" w:rsidRDefault="0010647F" w:rsidP="0010647F">
      <w:pPr>
        <w:pStyle w:val="Web"/>
        <w:textAlignment w:val="baseline"/>
        <w:rPr>
          <w:rFonts w:ascii="Merriweather" w:hAnsi="Merriweather"/>
          <w:color w:val="1A1A1A"/>
        </w:rPr>
      </w:pPr>
      <w:r>
        <w:rPr>
          <w:rFonts w:ascii="Merriweather" w:hAnsi="Merriweather"/>
          <w:color w:val="1A1A1A"/>
        </w:rPr>
        <w:t>鶏肉には、必須アミノ酸をバランスよく含む良質なたんぱく質、コラーゲンが多く含まれています。鶏肉料理は、美肌作りに嬉しいメニューと言えます。</w:t>
      </w:r>
    </w:p>
    <w:p w:rsidR="00E24D22" w:rsidRPr="0010647F" w:rsidRDefault="00E24D22">
      <w:bookmarkStart w:id="0" w:name="_GoBack"/>
      <w:bookmarkEnd w:id="0"/>
    </w:p>
    <w:sectPr w:rsidR="00E24D22" w:rsidRPr="00106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rriweather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7F"/>
    <w:rsid w:val="0010647F"/>
    <w:rsid w:val="00E2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6999F-0B5E-44BB-A811-05D2DF1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647F"/>
    <w:pPr>
      <w:widowControl/>
      <w:spacing w:after="4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87148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2019-05-09T03:11:00Z</dcterms:created>
  <dcterms:modified xsi:type="dcterms:W3CDTF">2019-05-09T03:12:00Z</dcterms:modified>
</cp:coreProperties>
</file>